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029" w:type="dxa"/>
        <w:jc w:val="center"/>
        <w:tblCellSpacing w:w="7" w:type="dxa"/>
        <w:tblInd w:w="0" w:type="dxa"/>
        <w:tblLayout w:type="fixed"/>
        <w:tblCellMar>
          <w:top w:w="15" w:type="dxa"/>
          <w:left w:w="15" w:type="dxa"/>
          <w:bottom w:w="15" w:type="dxa"/>
          <w:right w:w="15" w:type="dxa"/>
        </w:tblCellMar>
      </w:tblPr>
      <w:tblGrid>
        <w:gridCol w:w="8029"/>
      </w:tblGrid>
      <w:tr>
        <w:tblPrEx>
          <w:tblLayout w:type="fixed"/>
          <w:tblCellMar>
            <w:top w:w="15" w:type="dxa"/>
            <w:left w:w="15" w:type="dxa"/>
            <w:bottom w:w="15" w:type="dxa"/>
            <w:right w:w="15" w:type="dxa"/>
          </w:tblCellMar>
        </w:tblPrEx>
        <w:trPr>
          <w:tblCellSpacing w:w="7" w:type="dxa"/>
          <w:jc w:val="center"/>
        </w:trPr>
        <w:tc>
          <w:tcPr>
            <w:tcW w:w="8001" w:type="dxa"/>
            <w:vAlign w:val="center"/>
          </w:tcPr>
          <w:p>
            <w:pPr>
              <w:widowControl/>
              <w:spacing w:line="480" w:lineRule="auto"/>
              <w:jc w:val="center"/>
              <w:rPr>
                <w:rFonts w:cs="宋体" w:asciiTheme="minorEastAsia" w:hAnsiTheme="minorEastAsia"/>
                <w:b/>
                <w:color w:val="0000FF"/>
                <w:kern w:val="0"/>
                <w:sz w:val="24"/>
                <w:szCs w:val="24"/>
              </w:rPr>
            </w:pPr>
            <w:r>
              <w:rPr>
                <w:rFonts w:cs="宋体" w:asciiTheme="minorEastAsia" w:hAnsiTheme="minorEastAsia"/>
                <w:b/>
                <w:bCs/>
                <w:color w:val="000000"/>
                <w:kern w:val="0"/>
                <w:sz w:val="24"/>
                <w:szCs w:val="24"/>
              </w:rPr>
              <w:t>消毒产品</w:t>
            </w:r>
            <w:r>
              <w:rPr>
                <w:rFonts w:hint="eastAsia" w:cs="宋体" w:asciiTheme="minorEastAsia" w:hAnsiTheme="minorEastAsia"/>
                <w:b/>
                <w:bCs/>
                <w:color w:val="000000"/>
                <w:kern w:val="0"/>
                <w:sz w:val="24"/>
                <w:szCs w:val="24"/>
                <w:lang w:eastAsia="zh-CN"/>
              </w:rPr>
              <w:t>生产企业卫生许可</w:t>
            </w:r>
            <w:bookmarkStart w:id="0" w:name="_GoBack"/>
            <w:bookmarkEnd w:id="0"/>
            <w:r>
              <w:rPr>
                <w:rFonts w:cs="宋体" w:asciiTheme="minorEastAsia" w:hAnsiTheme="minorEastAsia"/>
                <w:b/>
                <w:bCs/>
                <w:color w:val="000000"/>
                <w:kern w:val="0"/>
                <w:sz w:val="24"/>
                <w:szCs w:val="24"/>
              </w:rPr>
              <w:t>申请须知</w:t>
            </w:r>
          </w:p>
          <w:p>
            <w:pPr>
              <w:widowControl/>
              <w:spacing w:line="480" w:lineRule="auto"/>
              <w:ind w:firstLine="472" w:firstLineChars="196"/>
              <w:jc w:val="left"/>
              <w:rPr>
                <w:rFonts w:cs="宋体" w:asciiTheme="minorEastAsia" w:hAnsiTheme="minorEastAsia"/>
                <w:b/>
                <w:color w:val="F70909"/>
                <w:kern w:val="0"/>
                <w:sz w:val="24"/>
                <w:szCs w:val="24"/>
              </w:rPr>
            </w:pPr>
            <w:r>
              <w:rPr>
                <w:rFonts w:hint="eastAsia" w:cs="宋体" w:asciiTheme="minorEastAsia" w:hAnsiTheme="minorEastAsia"/>
                <w:b/>
                <w:color w:val="F70909"/>
                <w:kern w:val="0"/>
                <w:sz w:val="24"/>
                <w:szCs w:val="24"/>
              </w:rPr>
              <w:t>★陕西省消毒产品生产企业卫生许可证申请须知：</w:t>
            </w:r>
          </w:p>
          <w:p>
            <w:pPr>
              <w:widowControl/>
              <w:spacing w:line="480" w:lineRule="auto"/>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申请陕西省消毒产品生产企业卫生许可证所需资料（见：《</w:t>
            </w:r>
            <w:r>
              <w:fldChar w:fldCharType="begin"/>
            </w:r>
            <w:r>
              <w:instrText xml:space="preserve"> HYPERLINK "http://manage.shaanxiwj.cn/2011/9-19/16295566613.asp" </w:instrText>
            </w:r>
            <w:r>
              <w:fldChar w:fldCharType="separate"/>
            </w:r>
            <w:r>
              <w:rPr>
                <w:rFonts w:hint="eastAsia" w:cs="宋体" w:asciiTheme="minorEastAsia" w:hAnsiTheme="minorEastAsia"/>
                <w:color w:val="0000FF"/>
                <w:kern w:val="0"/>
                <w:sz w:val="24"/>
                <w:szCs w:val="24"/>
                <w:u w:val="single"/>
              </w:rPr>
              <w:t>消毒产品生产企业卫生许可规定</w:t>
            </w:r>
            <w:r>
              <w:rPr>
                <w:rFonts w:hint="eastAsia" w:cs="宋体" w:asciiTheme="minorEastAsia" w:hAnsiTheme="minorEastAsia"/>
                <w:color w:val="0000FF"/>
                <w:kern w:val="0"/>
                <w:sz w:val="24"/>
                <w:szCs w:val="24"/>
                <w:u w:val="single"/>
              </w:rPr>
              <w:fldChar w:fldCharType="end"/>
            </w:r>
            <w:r>
              <w:rPr>
                <w:rFonts w:hint="eastAsia" w:cs="宋体" w:asciiTheme="minorEastAsia" w:hAnsiTheme="minorEastAsia"/>
                <w:b/>
                <w:color w:val="000000"/>
                <w:kern w:val="0"/>
                <w:sz w:val="24"/>
                <w:szCs w:val="24"/>
              </w:rPr>
              <w:t>》）</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（1）卫生许可申请表</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（2）企业法人工商营业执照复印件或工商名称预核准表</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（3）生产场地使用证明（房屋产权证明或租赁协议）</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（4）法定代表人身份证复印件</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（6）生产场所厂区平面图、生产车间布局平面图（标注面积）</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（7）生产工艺流程说明及流程图</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（8）生产和检验设备清单</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（9）质量保证体系文件</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（10）拟生产产品目录</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（11）生产环境和生产用水检测报告</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（12）现场审查卫生评价</w:t>
            </w:r>
          </w:p>
          <w:p>
            <w:pPr>
              <w:widowControl/>
              <w:spacing w:line="480" w:lineRule="auto"/>
              <w:ind w:firstLine="480" w:firstLineChars="200"/>
              <w:jc w:val="left"/>
              <w:rPr>
                <w:rFonts w:cs="宋体" w:asciiTheme="minorEastAsia" w:hAnsiTheme="minorEastAsia"/>
                <w:b/>
                <w:color w:val="0000FF"/>
                <w:kern w:val="0"/>
                <w:sz w:val="24"/>
                <w:szCs w:val="24"/>
              </w:rPr>
            </w:pPr>
            <w:r>
              <w:rPr>
                <w:rFonts w:hint="eastAsia" w:cs="宋体" w:asciiTheme="minorEastAsia" w:hAnsiTheme="minorEastAsia"/>
                <w:color w:val="000000"/>
                <w:kern w:val="0"/>
                <w:sz w:val="24"/>
                <w:szCs w:val="24"/>
              </w:rPr>
              <w:t>（13）省级卫生行政部门要求提供的其他有关资料</w:t>
            </w:r>
          </w:p>
          <w:p>
            <w:pPr>
              <w:widowControl/>
              <w:spacing w:line="480" w:lineRule="auto"/>
              <w:ind w:firstLine="482" w:firstLineChars="200"/>
              <w:jc w:val="left"/>
              <w:rPr>
                <w:rFonts w:cs="宋体" w:asciiTheme="minorEastAsia" w:hAnsiTheme="minorEastAsia"/>
                <w:b/>
                <w:color w:val="0000FF"/>
                <w:kern w:val="0"/>
                <w:sz w:val="24"/>
                <w:szCs w:val="24"/>
              </w:rPr>
            </w:pPr>
            <w:r>
              <w:rPr>
                <w:rFonts w:hint="eastAsia" w:cs="宋体" w:asciiTheme="minorEastAsia" w:hAnsiTheme="minorEastAsia"/>
                <w:b/>
                <w:color w:val="0000FF"/>
                <w:kern w:val="0"/>
                <w:sz w:val="24"/>
                <w:szCs w:val="24"/>
              </w:rPr>
              <w:t>★申请材料要求及格式</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一、申请材料的形式审查要求</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（一）申请材料为A4规格纸打印，中文使用宋体小4号字，英文使用12号字，申请表用钢笔（水笔）填写或打印。</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（二）申请材料内容完整、清楚，无涂改，申请材料中同一项目的填写一致，无前后矛盾。</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（三）申请材料中的复印件清晰并与原件完全一致。</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（四）申请材料中所有外文译为规范的中文，并有译文附在相应的外文材料之后。</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（五）申请材料一份，每页加盖单位公章或盖骑缝章。</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（六）申请材料根据目录顺序装订成册。</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二、申请材料标准格式</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（一）生产设备清单。</w:t>
            </w:r>
          </w:p>
          <w:p>
            <w:pPr>
              <w:widowControl/>
              <w:spacing w:line="480"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单位生产设备清单</w:t>
            </w:r>
          </w:p>
          <w:tbl>
            <w:tblPr>
              <w:tblStyle w:val="6"/>
              <w:tblW w:w="79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1734"/>
              <w:gridCol w:w="1530"/>
              <w:gridCol w:w="1129"/>
              <w:gridCol w:w="1130"/>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8"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设备编号</w:t>
                  </w:r>
                </w:p>
              </w:tc>
              <w:tc>
                <w:tcPr>
                  <w:tcW w:w="1734"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设备名称</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型号规格</w:t>
                  </w:r>
                </w:p>
              </w:tc>
              <w:tc>
                <w:tcPr>
                  <w:tcW w:w="1129"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数量</w:t>
                  </w:r>
                </w:p>
              </w:tc>
              <w:tc>
                <w:tcPr>
                  <w:tcW w:w="1130"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用途</w:t>
                  </w:r>
                </w:p>
              </w:tc>
              <w:tc>
                <w:tcPr>
                  <w:tcW w:w="1130"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8"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p>
              </w:tc>
              <w:tc>
                <w:tcPr>
                  <w:tcW w:w="1734"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p>
              </w:tc>
              <w:tc>
                <w:tcPr>
                  <w:tcW w:w="1129"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p>
              </w:tc>
              <w:tc>
                <w:tcPr>
                  <w:tcW w:w="1130"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p>
              </w:tc>
              <w:tc>
                <w:tcPr>
                  <w:tcW w:w="1130"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8"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p>
              </w:tc>
              <w:tc>
                <w:tcPr>
                  <w:tcW w:w="1734"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p>
              </w:tc>
              <w:tc>
                <w:tcPr>
                  <w:tcW w:w="1129"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p>
              </w:tc>
              <w:tc>
                <w:tcPr>
                  <w:tcW w:w="1130"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p>
              </w:tc>
              <w:tc>
                <w:tcPr>
                  <w:tcW w:w="1130"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p>
              </w:tc>
            </w:tr>
          </w:tbl>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（二）检验设备清单。</w:t>
            </w:r>
          </w:p>
          <w:p>
            <w:pPr>
              <w:widowControl/>
              <w:spacing w:line="480"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单位检验设备清单</w:t>
            </w:r>
          </w:p>
          <w:tbl>
            <w:tblPr>
              <w:tblStyle w:val="6"/>
              <w:tblW w:w="79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2135"/>
              <w:gridCol w:w="1363"/>
              <w:gridCol w:w="895"/>
              <w:gridCol w:w="1130"/>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8"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设备编号</w:t>
                  </w:r>
                </w:p>
              </w:tc>
              <w:tc>
                <w:tcPr>
                  <w:tcW w:w="2135"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设备、仪器名称</w:t>
                  </w:r>
                </w:p>
              </w:tc>
              <w:tc>
                <w:tcPr>
                  <w:tcW w:w="1363"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型号规格</w:t>
                  </w:r>
                </w:p>
              </w:tc>
              <w:tc>
                <w:tcPr>
                  <w:tcW w:w="895"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数量</w:t>
                  </w:r>
                </w:p>
              </w:tc>
              <w:tc>
                <w:tcPr>
                  <w:tcW w:w="1130"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用途</w:t>
                  </w:r>
                </w:p>
              </w:tc>
              <w:tc>
                <w:tcPr>
                  <w:tcW w:w="1130"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8"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p>
              </w:tc>
              <w:tc>
                <w:tcPr>
                  <w:tcW w:w="2135"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p>
              </w:tc>
              <w:tc>
                <w:tcPr>
                  <w:tcW w:w="1363"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p>
              </w:tc>
              <w:tc>
                <w:tcPr>
                  <w:tcW w:w="895"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p>
              </w:tc>
              <w:tc>
                <w:tcPr>
                  <w:tcW w:w="1130"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p>
              </w:tc>
              <w:tc>
                <w:tcPr>
                  <w:tcW w:w="1130"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8"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p>
              </w:tc>
              <w:tc>
                <w:tcPr>
                  <w:tcW w:w="2135"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p>
              </w:tc>
              <w:tc>
                <w:tcPr>
                  <w:tcW w:w="1363"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p>
              </w:tc>
              <w:tc>
                <w:tcPr>
                  <w:tcW w:w="895"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p>
              </w:tc>
              <w:tc>
                <w:tcPr>
                  <w:tcW w:w="1130"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p>
              </w:tc>
              <w:tc>
                <w:tcPr>
                  <w:tcW w:w="1130"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p>
              </w:tc>
            </w:tr>
          </w:tbl>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（三）拟生产产品目录。</w:t>
            </w:r>
          </w:p>
          <w:p>
            <w:pPr>
              <w:widowControl/>
              <w:spacing w:line="480"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单位产品目录</w:t>
            </w:r>
          </w:p>
          <w:tbl>
            <w:tblPr>
              <w:tblStyle w:val="6"/>
              <w:tblW w:w="79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2318"/>
              <w:gridCol w:w="2304"/>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序号</w:t>
                  </w:r>
                </w:p>
              </w:tc>
              <w:tc>
                <w:tcPr>
                  <w:tcW w:w="2318"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产品名称</w:t>
                  </w:r>
                </w:p>
              </w:tc>
              <w:tc>
                <w:tcPr>
                  <w:tcW w:w="2304"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使用对象或范围</w:t>
                  </w:r>
                </w:p>
              </w:tc>
              <w:tc>
                <w:tcPr>
                  <w:tcW w:w="2016"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剂型/型号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p>
              </w:tc>
              <w:tc>
                <w:tcPr>
                  <w:tcW w:w="2318"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p>
              </w:tc>
              <w:tc>
                <w:tcPr>
                  <w:tcW w:w="2304"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p>
              </w:tc>
              <w:tc>
                <w:tcPr>
                  <w:tcW w:w="2016"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p>
              </w:tc>
              <w:tc>
                <w:tcPr>
                  <w:tcW w:w="2318"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p>
              </w:tc>
              <w:tc>
                <w:tcPr>
                  <w:tcW w:w="2304"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p>
              </w:tc>
              <w:tc>
                <w:tcPr>
                  <w:tcW w:w="2016"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left"/>
                    <w:rPr>
                      <w:rFonts w:cs="宋体" w:asciiTheme="minorEastAsia" w:hAnsiTheme="minorEastAsia"/>
                      <w:color w:val="000000"/>
                      <w:kern w:val="0"/>
                      <w:sz w:val="24"/>
                      <w:szCs w:val="24"/>
                    </w:rPr>
                  </w:pPr>
                </w:p>
              </w:tc>
            </w:tr>
          </w:tbl>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br w:type="textWrapping"/>
            </w:r>
            <w:r>
              <w:rPr>
                <w:rFonts w:hint="eastAsia" w:cs="宋体" w:asciiTheme="minorEastAsia" w:hAnsiTheme="minorEastAsia"/>
                <w:color w:val="000000"/>
                <w:kern w:val="0"/>
                <w:sz w:val="24"/>
                <w:szCs w:val="24"/>
              </w:rPr>
              <w:t>（四）质量保证体系文件。</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 消毒产品生产标准操作规程。</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 人员岗位责任制度。</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 生产人员个人卫生制度。</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 设备采购和维护制度。</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 卫生质量检验制度。</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 留样制度。</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 物料采购制度。</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 原材料和成品仓储管理制度。</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9. 销售登记制度。</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10. 产品投诉与处理制度。</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11. 不合格产品召回及其处理制度。</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三、检测报告要求</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生产企业应提供1年内的生产环境和生产用水检测报告，检测报告应由经过计量认证的检验机构出具。</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（一）卫生用品生产企业检验项目。</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 生产车间环境：</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（1）有净化要求的生产车间：检测净化车间的温度、相对湿度、进风口风速、室内外压差、空气中≥0.5μm和≥5μm尘埃粒子数，车间空气、工作台表面细菌菌落总数，工人手表面细菌菌落总数和致病菌。</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（2）无净化要求的生产车间：检测生产车间工作台表面、车间空气细菌菌落总数，工人手表面细菌菌落总数和致病菌。</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 紫外线灯辐射强度：采用紫外线对车间空气消毒的生产企业。</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 消毒灭菌效果验证：自备消毒灭菌器对生产的消毒产品进行消毒灭菌处理的生产企业。</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 生产用水：隐形眼镜护理用品和抗（抑）菌制剂的生产用水按照《中华人民共和国药典》二部纯化水检测全项目，隐形眼镜护理用品的生产用水还应做无菌试验。</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（二）消毒剂生产企业检验项目。</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1. 有净化要求的生产车间：检测净化车间的温度、相对湿度、进风口风速、室内外压差、空气中≥0.5μm和≥5μm尘埃粒子数，工作台表面细菌菌落总数。 </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 紫外线灯辐射强度：采用紫外线进行车间空气消毒的生产企业。</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 生产用水：灭菌剂、皮肤粘膜消毒剂的生产用水按照《中华人民共和国药典》二部纯化水检测全项目。</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四、消毒产品分装生产企业还需提供以下材料</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（一）大包装产品生产企业保证其生产的半成品符合相关卫生质量标准的承诺书。</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（二）大包装产品生产企业与分装生产企业的合同协议书。</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（三）大包装产品生产企业的消毒产品生产企业卫生许可证复印件。</w:t>
            </w:r>
          </w:p>
          <w:p>
            <w:pPr>
              <w:widowControl/>
              <w:spacing w:line="48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（四）大包装产品若为须经过卫生部许可的消毒产品，还应提供该产品的卫生许可批件复印件。</w:t>
            </w:r>
          </w:p>
        </w:tc>
      </w:tr>
    </w:tbl>
    <w:p>
      <w:pPr>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4912"/>
    <w:rsid w:val="00026B5D"/>
    <w:rsid w:val="00565A5F"/>
    <w:rsid w:val="00644912"/>
    <w:rsid w:val="006A3CFB"/>
    <w:rsid w:val="009D727A"/>
    <w:rsid w:val="00B24194"/>
    <w:rsid w:val="00F1638A"/>
    <w:rsid w:val="00F27005"/>
    <w:rsid w:val="252B37E1"/>
    <w:rsid w:val="367C2912"/>
    <w:rsid w:val="4A972C81"/>
    <w:rsid w:val="5EF03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basedOn w:val="7"/>
    <w:semiHidden/>
    <w:unhideWhenUsed/>
    <w:qFormat/>
    <w:uiPriority w:val="99"/>
    <w:rPr>
      <w:color w:val="000000"/>
      <w:u w:val="none"/>
    </w:rPr>
  </w:style>
  <w:style w:type="character" w:customStyle="1" w:styleId="10">
    <w:name w:val="标题 1 Char"/>
    <w:basedOn w:val="7"/>
    <w:link w:val="2"/>
    <w:qFormat/>
    <w:uiPriority w:val="9"/>
    <w:rPr>
      <w:b/>
      <w:bCs/>
      <w:kern w:val="44"/>
      <w:sz w:val="44"/>
      <w:szCs w:val="44"/>
    </w:rPr>
  </w:style>
  <w:style w:type="character" w:customStyle="1" w:styleId="11">
    <w:name w:val="标题 2 Char"/>
    <w:basedOn w:val="7"/>
    <w:link w:val="3"/>
    <w:uiPriority w:val="9"/>
    <w:rPr>
      <w:rFonts w:asciiTheme="majorHAnsi" w:hAnsiTheme="majorHAnsi" w:eastAsiaTheme="majorEastAsia" w:cstheme="majorBidi"/>
      <w:b/>
      <w:bCs/>
      <w:sz w:val="32"/>
      <w:szCs w:val="32"/>
    </w:rPr>
  </w:style>
  <w:style w:type="paragraph" w:styleId="1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3">
    <w:name w:val="页眉 Char"/>
    <w:basedOn w:val="7"/>
    <w:link w:val="5"/>
    <w:semiHidden/>
    <w:uiPriority w:val="99"/>
    <w:rPr>
      <w:sz w:val="18"/>
      <w:szCs w:val="18"/>
    </w:rPr>
  </w:style>
  <w:style w:type="character" w:customStyle="1" w:styleId="14">
    <w:name w:val="页脚 Char"/>
    <w:basedOn w:val="7"/>
    <w:link w:val="4"/>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390</Words>
  <Characters>2226</Characters>
  <Lines>18</Lines>
  <Paragraphs>5</Paragraphs>
  <TotalTime>15</TotalTime>
  <ScaleCrop>false</ScaleCrop>
  <LinksUpToDate>false</LinksUpToDate>
  <CharactersWithSpaces>2611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2019-09-10T02:26:00Z</dcterms:created>
  <dc:creator>admin</dc:creator>
  <cp:lastModifiedBy>我们。</cp:lastModifiedBy>
  <cp:lastPrinted>2019-09-10T06:58:00Z</cp:lastPrinted>
  <dcterms:modified xsi:type="dcterms:W3CDTF">2019-09-12T06:29:54Z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